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4EB" w:rsidRDefault="00E654EB" w:rsidP="001563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340">
        <w:rPr>
          <w:rFonts w:ascii="Times New Roman" w:hAnsi="Times New Roman" w:cs="Times New Roman"/>
          <w:b/>
          <w:sz w:val="28"/>
          <w:szCs w:val="28"/>
        </w:rPr>
        <w:t>Тест по проверке знаний по охране труда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1) Какое определение понятия «охрана труда» будет верным?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охрана труда —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б) охрана труда — совокупность факторов производственной среды и трудового процесса, оказывающих влияние на работоспособность и здоровье людей;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в) охрана труда — это техника безопасности и гигиена труда.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2) Что входит в</w:t>
      </w:r>
      <w:r w:rsidRPr="00156340">
        <w:rPr>
          <w:rFonts w:ascii="Times New Roman" w:hAnsi="Times New Roman" w:cs="Times New Roman"/>
          <w:sz w:val="24"/>
          <w:szCs w:val="24"/>
        </w:rPr>
        <w:t> 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t>обязанности работника в области охраны труда?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обеспечить хранение выданной спецодежды;</w:t>
      </w:r>
      <w:r w:rsidRPr="00156340">
        <w:rPr>
          <w:rFonts w:ascii="Times New Roman" w:hAnsi="Times New Roman" w:cs="Times New Roman"/>
          <w:sz w:val="24"/>
          <w:szCs w:val="24"/>
        </w:rPr>
        <w:br/>
        <w:t>б) соблюдать режим труда и отдыха;</w:t>
      </w:r>
      <w:r w:rsidRPr="00156340">
        <w:rPr>
          <w:rFonts w:ascii="Times New Roman" w:hAnsi="Times New Roman" w:cs="Times New Roman"/>
          <w:sz w:val="24"/>
          <w:szCs w:val="24"/>
        </w:rPr>
        <w:br/>
        <w:t>в) немедленно принять меры к предотвращению аварийной ситуации на</w:t>
      </w:r>
      <w:r w:rsidRPr="00156340">
        <w:rPr>
          <w:rFonts w:ascii="Times New Roman" w:hAnsi="Times New Roman" w:cs="Times New Roman"/>
          <w:sz w:val="24"/>
          <w:szCs w:val="24"/>
        </w:rPr>
        <w:br/>
        <w:t>рабочем месте;</w:t>
      </w:r>
      <w:r w:rsidRPr="00156340">
        <w:rPr>
          <w:rFonts w:ascii="Times New Roman" w:hAnsi="Times New Roman" w:cs="Times New Roman"/>
          <w:sz w:val="24"/>
          <w:szCs w:val="24"/>
        </w:rPr>
        <w:br/>
        <w:t>г) проходить обучение безопасным методам и приемам выполнения работ.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3) О чем работник обязан немедленно известить своего руководителя?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о любой ситуации, угрожающей жизни и здоровью людей;</w:t>
      </w:r>
      <w:r w:rsidRPr="00156340">
        <w:rPr>
          <w:rFonts w:ascii="Times New Roman" w:hAnsi="Times New Roman" w:cs="Times New Roman"/>
          <w:sz w:val="24"/>
          <w:szCs w:val="24"/>
        </w:rPr>
        <w:br/>
        <w:t>б) о каждом несчастном случае, происшедшем в организации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156340">
        <w:rPr>
          <w:rFonts w:ascii="Times New Roman" w:hAnsi="Times New Roman" w:cs="Times New Roman"/>
          <w:sz w:val="24"/>
          <w:szCs w:val="24"/>
        </w:rPr>
        <w:br/>
        <w:t>в) об ухудшении состояния своего здоровья;</w:t>
      </w:r>
      <w:r w:rsidRPr="00156340">
        <w:rPr>
          <w:rFonts w:ascii="Times New Roman" w:hAnsi="Times New Roman" w:cs="Times New Roman"/>
          <w:sz w:val="24"/>
          <w:szCs w:val="24"/>
        </w:rPr>
        <w:br/>
        <w:t xml:space="preserve">г) </w:t>
      </w:r>
      <w:proofErr w:type="gramStart"/>
      <w:r w:rsidRPr="0015634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56340">
        <w:rPr>
          <w:rFonts w:ascii="Times New Roman" w:hAnsi="Times New Roman" w:cs="Times New Roman"/>
          <w:sz w:val="24"/>
          <w:szCs w:val="24"/>
        </w:rPr>
        <w:t xml:space="preserve"> всем перечисленном.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4) Каким локальным нормативным актом устанавливается режим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br/>
        <w:t>рабочего времени в организации?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Правилами внутреннего трудового распорядка организации;</w:t>
      </w:r>
      <w:r w:rsidRPr="00156340">
        <w:rPr>
          <w:rFonts w:ascii="Times New Roman" w:hAnsi="Times New Roman" w:cs="Times New Roman"/>
          <w:sz w:val="24"/>
          <w:szCs w:val="24"/>
        </w:rPr>
        <w:br/>
        <w:t>б) Распоряжением руководителя подразделения.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 xml:space="preserve">5) Кто подлежит </w:t>
      </w:r>
      <w:proofErr w:type="gramStart"/>
      <w:r w:rsidRPr="00156340">
        <w:rPr>
          <w:rFonts w:ascii="Times New Roman" w:hAnsi="Times New Roman" w:cs="Times New Roman"/>
          <w:b/>
          <w:bCs/>
          <w:sz w:val="24"/>
          <w:szCs w:val="24"/>
        </w:rPr>
        <w:t>обучению по охране</w:t>
      </w:r>
      <w:proofErr w:type="gramEnd"/>
      <w:r w:rsidRPr="00156340">
        <w:rPr>
          <w:rFonts w:ascii="Times New Roman" w:hAnsi="Times New Roman" w:cs="Times New Roman"/>
          <w:b/>
          <w:bCs/>
          <w:sz w:val="24"/>
          <w:szCs w:val="24"/>
        </w:rPr>
        <w:t xml:space="preserve"> труда и проверке знания требований охраны труда?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 xml:space="preserve">а) все работники организации, в </w:t>
      </w:r>
      <w:proofErr w:type="spellStart"/>
      <w:r w:rsidRPr="0015634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56340">
        <w:rPr>
          <w:rFonts w:ascii="Times New Roman" w:hAnsi="Times New Roman" w:cs="Times New Roman"/>
          <w:sz w:val="24"/>
          <w:szCs w:val="24"/>
        </w:rPr>
        <w:t>. руководитель;</w:t>
      </w:r>
      <w:r w:rsidRPr="00156340">
        <w:rPr>
          <w:rFonts w:ascii="Times New Roman" w:hAnsi="Times New Roman" w:cs="Times New Roman"/>
          <w:sz w:val="24"/>
          <w:szCs w:val="24"/>
        </w:rPr>
        <w:br/>
        <w:t>б) только работники, занятые на работах повышенной опасности;</w:t>
      </w:r>
      <w:r w:rsidRPr="00156340">
        <w:rPr>
          <w:rFonts w:ascii="Times New Roman" w:hAnsi="Times New Roman" w:cs="Times New Roman"/>
          <w:sz w:val="24"/>
          <w:szCs w:val="24"/>
        </w:rPr>
        <w:br/>
        <w:t>в) только работники службы охраны труда и руководители подразделений.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 xml:space="preserve">6) Кто несет ответственность за организацию и своевременность обучения по охране труда и проверку </w:t>
      </w:r>
      <w:proofErr w:type="gramStart"/>
      <w:r w:rsidRPr="00156340">
        <w:rPr>
          <w:rFonts w:ascii="Times New Roman" w:hAnsi="Times New Roman" w:cs="Times New Roman"/>
          <w:b/>
          <w:bCs/>
          <w:sz w:val="24"/>
          <w:szCs w:val="24"/>
        </w:rPr>
        <w:t>знаний требований охраны труда работников организации</w:t>
      </w:r>
      <w:proofErr w:type="gramEnd"/>
      <w:r w:rsidRPr="00156340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E654EB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служба охраны труда;</w:t>
      </w:r>
      <w:r w:rsidRPr="00156340">
        <w:rPr>
          <w:rFonts w:ascii="Times New Roman" w:hAnsi="Times New Roman" w:cs="Times New Roman"/>
          <w:sz w:val="24"/>
          <w:szCs w:val="24"/>
        </w:rPr>
        <w:br/>
        <w:t>б) работодатель;</w:t>
      </w:r>
      <w:r w:rsidRPr="00156340">
        <w:rPr>
          <w:rFonts w:ascii="Times New Roman" w:hAnsi="Times New Roman" w:cs="Times New Roman"/>
          <w:sz w:val="24"/>
          <w:szCs w:val="24"/>
        </w:rPr>
        <w:br/>
        <w:t>в) отдел по работе с персоналом.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7) Кто обеспечивает разработку и утверждение инструкций по охране труда для работников организации?</w:t>
      </w:r>
    </w:p>
    <w:p w:rsidR="00156340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работодатель с учетом изложенного в письменном виде мнения выборного профсоюзного или иного уполномоченного работниками органа;</w:t>
      </w:r>
      <w:r w:rsidRPr="00156340">
        <w:rPr>
          <w:rFonts w:ascii="Times New Roman" w:hAnsi="Times New Roman" w:cs="Times New Roman"/>
          <w:sz w:val="24"/>
          <w:szCs w:val="24"/>
        </w:rPr>
        <w:br/>
        <w:t>б) руководитель работ;</w:t>
      </w:r>
      <w:r w:rsidRPr="00156340">
        <w:rPr>
          <w:rFonts w:ascii="Times New Roman" w:hAnsi="Times New Roman" w:cs="Times New Roman"/>
          <w:sz w:val="24"/>
          <w:szCs w:val="24"/>
        </w:rPr>
        <w:br/>
        <w:t>в) служба охраны труда.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8) Кто формирует комиссию по расследованию несчастного случая на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br/>
        <w:t>производстве, в какие сроки?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 xml:space="preserve">а) работодатель незамедлительно образует комиссию, состоящую из нечетного числа членов и в количестве не менее трех человек, в </w:t>
      </w:r>
      <w:proofErr w:type="spellStart"/>
      <w:r w:rsidRPr="0015634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56340">
        <w:rPr>
          <w:rFonts w:ascii="Times New Roman" w:hAnsi="Times New Roman" w:cs="Times New Roman"/>
          <w:sz w:val="24"/>
          <w:szCs w:val="24"/>
        </w:rPr>
        <w:t>. председателя комиссии при расследовании легкого несчастного случая;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lastRenderedPageBreak/>
        <w:t>б) специалист по охране труда (он же председатель) создает комиссию незамедлительно в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56340">
        <w:rPr>
          <w:rFonts w:ascii="Times New Roman" w:hAnsi="Times New Roman" w:cs="Times New Roman"/>
          <w:sz w:val="24"/>
          <w:szCs w:val="24"/>
        </w:rPr>
        <w:t>количестве не менее трех человек. При групповом, тяжелом или  смертельном несчастном случае в состав комиссии должен входить государственный инспектор труда;</w:t>
      </w:r>
    </w:p>
    <w:p w:rsidR="00156340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в) государственный инспектор труда, независимо от тяжести несчастного</w:t>
      </w:r>
      <w:r w:rsidRPr="00156340">
        <w:rPr>
          <w:rFonts w:ascii="Times New Roman" w:hAnsi="Times New Roman" w:cs="Times New Roman"/>
          <w:sz w:val="24"/>
          <w:szCs w:val="24"/>
        </w:rPr>
        <w:br/>
        <w:t>случая, в течение суток после получения извещения от организации.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9) Какие органы могут расследовать заявление пострадавшего работника при его несогласии с результатами расследования?</w:t>
      </w:r>
    </w:p>
    <w:p w:rsidR="00156340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государственная инспекция труда в субъекте Российской Федерации;</w:t>
      </w:r>
      <w:r w:rsidRPr="00156340">
        <w:rPr>
          <w:rFonts w:ascii="Times New Roman" w:hAnsi="Times New Roman" w:cs="Times New Roman"/>
          <w:sz w:val="24"/>
          <w:szCs w:val="24"/>
        </w:rPr>
        <w:br/>
        <w:t>б) федеральная инспекция труда;</w:t>
      </w:r>
      <w:r w:rsidRPr="00156340">
        <w:rPr>
          <w:rFonts w:ascii="Times New Roman" w:hAnsi="Times New Roman" w:cs="Times New Roman"/>
          <w:sz w:val="24"/>
          <w:szCs w:val="24"/>
        </w:rPr>
        <w:br/>
        <w:t>в) суд;</w:t>
      </w:r>
      <w:r w:rsidRPr="00156340">
        <w:rPr>
          <w:rFonts w:ascii="Times New Roman" w:hAnsi="Times New Roman" w:cs="Times New Roman"/>
          <w:sz w:val="24"/>
          <w:szCs w:val="24"/>
        </w:rPr>
        <w:br/>
        <w:t>г) </w:t>
      </w:r>
      <w:r w:rsidRPr="00156340">
        <w:rPr>
          <w:rFonts w:ascii="Times New Roman" w:hAnsi="Times New Roman" w:cs="Times New Roman"/>
          <w:i/>
          <w:iCs/>
          <w:sz w:val="24"/>
          <w:szCs w:val="24"/>
        </w:rPr>
        <w:t>все </w:t>
      </w:r>
      <w:r w:rsidRPr="00156340">
        <w:rPr>
          <w:rFonts w:ascii="Times New Roman" w:hAnsi="Times New Roman" w:cs="Times New Roman"/>
          <w:sz w:val="24"/>
          <w:szCs w:val="24"/>
        </w:rPr>
        <w:t>названные органы.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10) Кто и в какие сроки проводит первичный инструктаж на рабочем месте?</w:t>
      </w:r>
    </w:p>
    <w:p w:rsidR="00156340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непосредственный руководитель работ, прошедший в установленном порядке обучение и проверку знаний по охране труда, проводит инструктаж работникам  до начала их самостоятельной работы;</w:t>
      </w:r>
      <w:r w:rsidRPr="00156340">
        <w:rPr>
          <w:rFonts w:ascii="Times New Roman" w:hAnsi="Times New Roman" w:cs="Times New Roman"/>
          <w:sz w:val="24"/>
          <w:szCs w:val="24"/>
        </w:rPr>
        <w:br/>
        <w:t>б) специалист по охране труда проводит инструктаж до начала производственной деятельности работника;</w:t>
      </w:r>
      <w:r w:rsidRPr="00156340">
        <w:rPr>
          <w:rFonts w:ascii="Times New Roman" w:hAnsi="Times New Roman" w:cs="Times New Roman"/>
          <w:sz w:val="24"/>
          <w:szCs w:val="24"/>
        </w:rPr>
        <w:br/>
        <w:t>в) лицо, назначенное распоряжением работодателя, проводит инструктаж в  течение месяца после приема работника в организацию.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 xml:space="preserve">11) Сроки проведения специального </w:t>
      </w:r>
      <w:proofErr w:type="gramStart"/>
      <w:r w:rsidRPr="00156340">
        <w:rPr>
          <w:rFonts w:ascii="Times New Roman" w:hAnsi="Times New Roman" w:cs="Times New Roman"/>
          <w:b/>
          <w:bCs/>
          <w:sz w:val="24"/>
          <w:szCs w:val="24"/>
        </w:rPr>
        <w:t>обучения по охране</w:t>
      </w:r>
      <w:proofErr w:type="gramEnd"/>
      <w:r w:rsidRPr="00156340">
        <w:rPr>
          <w:rFonts w:ascii="Times New Roman" w:hAnsi="Times New Roman" w:cs="Times New Roman"/>
          <w:b/>
          <w:bCs/>
          <w:sz w:val="24"/>
          <w:szCs w:val="24"/>
        </w:rPr>
        <w:t xml:space="preserve"> труда</w:t>
      </w:r>
      <w:r w:rsidRPr="00156340">
        <w:rPr>
          <w:rFonts w:ascii="Times New Roman" w:hAnsi="Times New Roman" w:cs="Times New Roman"/>
          <w:b/>
          <w:bCs/>
          <w:sz w:val="24"/>
          <w:szCs w:val="24"/>
        </w:rPr>
        <w:br/>
        <w:t>руководителей и специалистов организаций: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не реже одного раза в 5 лет;</w:t>
      </w:r>
      <w:r w:rsidRPr="00156340">
        <w:rPr>
          <w:rFonts w:ascii="Times New Roman" w:hAnsi="Times New Roman" w:cs="Times New Roman"/>
          <w:sz w:val="24"/>
          <w:szCs w:val="24"/>
        </w:rPr>
        <w:br/>
        <w:t>б) по мере необходимости;</w:t>
      </w:r>
      <w:r w:rsidRPr="00156340">
        <w:rPr>
          <w:rFonts w:ascii="Times New Roman" w:hAnsi="Times New Roman" w:cs="Times New Roman"/>
          <w:sz w:val="24"/>
          <w:szCs w:val="24"/>
        </w:rPr>
        <w:br/>
        <w:t>в) не реже одного раза в 3 года.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12) В какие сроки проводится повторный инструктаж на рабочем месте?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не реже одного раза в шесть месяцев. Для отдельных отраслей и организаций сроки проведения регулируются соответствующими отраслевыми и межотраслевыми нормативными правовыми актами по безопасности и охране труда;</w:t>
      </w:r>
      <w:r w:rsidRPr="00156340">
        <w:rPr>
          <w:rFonts w:ascii="Times New Roman" w:hAnsi="Times New Roman" w:cs="Times New Roman"/>
          <w:sz w:val="24"/>
          <w:szCs w:val="24"/>
        </w:rPr>
        <w:br/>
        <w:t>б) для работников, занятых на работах; с повышенной опасностью,</w:t>
      </w:r>
      <w:r w:rsidRPr="00156340">
        <w:rPr>
          <w:rFonts w:ascii="Times New Roman" w:hAnsi="Times New Roman" w:cs="Times New Roman"/>
          <w:sz w:val="24"/>
          <w:szCs w:val="24"/>
        </w:rPr>
        <w:br/>
        <w:t>ежеквартально, для остальных — ежегодно;</w:t>
      </w:r>
      <w:r w:rsidRPr="00156340">
        <w:rPr>
          <w:rFonts w:ascii="Times New Roman" w:hAnsi="Times New Roman" w:cs="Times New Roman"/>
          <w:sz w:val="24"/>
          <w:szCs w:val="24"/>
        </w:rPr>
        <w:br/>
        <w:t>в) в соответствии с ответами «а» и «б».</w:t>
      </w:r>
    </w:p>
    <w:p w:rsidR="00E654EB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b/>
          <w:bCs/>
          <w:sz w:val="24"/>
          <w:szCs w:val="24"/>
        </w:rPr>
        <w:t>13) Обязан ли работодатель обучать работников оказанию первой помощи пострадавшим?</w:t>
      </w:r>
    </w:p>
    <w:p w:rsidR="00156340" w:rsidRPr="00156340" w:rsidRDefault="00E654EB" w:rsidP="001563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40">
        <w:rPr>
          <w:rFonts w:ascii="Times New Roman" w:hAnsi="Times New Roman" w:cs="Times New Roman"/>
          <w:sz w:val="24"/>
          <w:szCs w:val="24"/>
        </w:rPr>
        <w:t>а) да, при приеме на работу в соответствии с программой вводного инструктажа;</w:t>
      </w:r>
      <w:r w:rsidRPr="00156340">
        <w:rPr>
          <w:rFonts w:ascii="Times New Roman" w:hAnsi="Times New Roman" w:cs="Times New Roman"/>
          <w:sz w:val="24"/>
          <w:szCs w:val="24"/>
        </w:rPr>
        <w:br/>
        <w:t>б) желательно;</w:t>
      </w:r>
      <w:r w:rsidRPr="00156340">
        <w:rPr>
          <w:rFonts w:ascii="Times New Roman" w:hAnsi="Times New Roman" w:cs="Times New Roman"/>
          <w:sz w:val="24"/>
          <w:szCs w:val="24"/>
        </w:rPr>
        <w:br/>
        <w:t>в) работодатель обязан организовать проведение периодического, не реже одного раза в год, обучения оказанию первой помощи пострадавшим.</w:t>
      </w:r>
      <w:r w:rsidRPr="00156340">
        <w:rPr>
          <w:rFonts w:ascii="Times New Roman" w:hAnsi="Times New Roman" w:cs="Times New Roman"/>
          <w:sz w:val="24"/>
          <w:szCs w:val="24"/>
        </w:rPr>
        <w:br/>
      </w:r>
      <w:r w:rsidR="00156340" w:rsidRPr="00156340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730"/>
        <w:gridCol w:w="731"/>
        <w:gridCol w:w="731"/>
        <w:gridCol w:w="731"/>
        <w:gridCol w:w="731"/>
        <w:gridCol w:w="731"/>
        <w:gridCol w:w="731"/>
        <w:gridCol w:w="731"/>
        <w:gridCol w:w="732"/>
        <w:gridCol w:w="732"/>
        <w:gridCol w:w="732"/>
        <w:gridCol w:w="732"/>
      </w:tblGrid>
      <w:tr w:rsidR="00156340" w:rsidRPr="00156340" w:rsidTr="00A84F23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6340" w:rsidRPr="00156340" w:rsidTr="00156340"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156340" w:rsidRPr="00156340" w:rsidRDefault="00156340" w:rsidP="00156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340" w:rsidRPr="00156340" w:rsidRDefault="00156340" w:rsidP="001563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340" w:rsidRDefault="00156340" w:rsidP="001563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340" w:rsidRDefault="00156340" w:rsidP="001563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340" w:rsidRDefault="00156340" w:rsidP="001563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F82" w:rsidRDefault="00CB1F82">
      <w:bookmarkStart w:id="0" w:name="_GoBack"/>
      <w:bookmarkEnd w:id="0"/>
    </w:p>
    <w:sectPr w:rsidR="00CB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3B"/>
    <w:rsid w:val="00156340"/>
    <w:rsid w:val="003A5082"/>
    <w:rsid w:val="00456044"/>
    <w:rsid w:val="00471054"/>
    <w:rsid w:val="009F0E3E"/>
    <w:rsid w:val="00CB1F82"/>
    <w:rsid w:val="00E654EB"/>
    <w:rsid w:val="00E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2020-05-12T17:37:00Z</dcterms:created>
  <dcterms:modified xsi:type="dcterms:W3CDTF">2020-05-12T17:55:00Z</dcterms:modified>
</cp:coreProperties>
</file>